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98" w:rsidRPr="008C56E8" w:rsidRDefault="00AB0798" w:rsidP="008C56E8">
      <w:pPr>
        <w:jc w:val="both"/>
        <w:rPr>
          <w:rFonts w:ascii="Sylfaen" w:hAnsi="Sylfaen"/>
          <w:lang w:val="ka-GE"/>
        </w:rPr>
      </w:pPr>
    </w:p>
    <w:p w:rsidR="00AB0798" w:rsidRDefault="00AB0798" w:rsidP="00AD36A9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„ჯორჯიან ბაზალტი“ აცხადებს ტენდერს</w:t>
      </w:r>
      <w:r w:rsidR="0099784F">
        <w:rPr>
          <w:rFonts w:ascii="Sylfaen" w:hAnsi="Sylfaen"/>
          <w:b/>
          <w:lang w:val="ka-GE"/>
        </w:rPr>
        <w:t xml:space="preserve"> ექსკავატორის ციცხვის </w:t>
      </w:r>
      <w:r w:rsidRPr="001307E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შესყიდვაზე</w:t>
      </w:r>
    </w:p>
    <w:p w:rsidR="00AB0798" w:rsidRDefault="0099784F" w:rsidP="00AB0798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10/03-GEOBASALT-P/</w:t>
      </w:r>
      <w:r w:rsidRPr="00670858">
        <w:rPr>
          <w:rFonts w:ascii="Sylfaen" w:hAnsi="Sylfaen"/>
          <w:b/>
          <w:lang w:val="ka-GE"/>
        </w:rPr>
        <w:t>HYUNDAI 330 LC-9S</w:t>
      </w:r>
      <w:r w:rsidR="00AD36A9" w:rsidRPr="001307EF">
        <w:rPr>
          <w:rFonts w:ascii="Sylfaen" w:hAnsi="Sylfaen"/>
          <w:b/>
          <w:lang w:val="ka-GE"/>
        </w:rPr>
        <w:t xml:space="preserve"> </w:t>
      </w:r>
      <w:r w:rsidR="00AD36A9">
        <w:rPr>
          <w:rFonts w:ascii="Sylfaen" w:hAnsi="Sylfaen"/>
          <w:b/>
          <w:lang w:val="ka-GE"/>
        </w:rPr>
        <w:t>-20</w:t>
      </w:r>
    </w:p>
    <w:p w:rsidR="00AB0798" w:rsidRPr="001B0EEB" w:rsidRDefault="00AB0798" w:rsidP="00AB0798">
      <w:pPr>
        <w:spacing w:line="276" w:lineRule="auto"/>
        <w:jc w:val="center"/>
        <w:rPr>
          <w:rFonts w:ascii="Sylfaen" w:hAnsi="Sylfaen"/>
          <w:b/>
          <w:lang w:val="ka-GE"/>
        </w:rPr>
      </w:pPr>
    </w:p>
    <w:p w:rsidR="00AB0798" w:rsidRDefault="00AB0798" w:rsidP="00AB079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მოთხოვნები:</w:t>
      </w:r>
    </w:p>
    <w:p w:rsidR="00AB0798" w:rsidRPr="00CB30CF" w:rsidRDefault="00AB0798" w:rsidP="00AB0798">
      <w:pPr>
        <w:jc w:val="both"/>
        <w:rPr>
          <w:rFonts w:ascii="Sylfaen" w:hAnsi="Sylfaen"/>
          <w:lang w:val="en-US"/>
        </w:rPr>
      </w:pPr>
    </w:p>
    <w:p w:rsidR="00AB0798" w:rsidRPr="00670858" w:rsidRDefault="00AB0798" w:rsidP="00AB079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670858">
        <w:rPr>
          <w:rFonts w:ascii="Sylfaen" w:hAnsi="Sylfaen"/>
          <w:lang w:val="ka-GE"/>
        </w:rPr>
        <w:t>მდგომარეობა - ახალი;</w:t>
      </w:r>
    </w:p>
    <w:p w:rsidR="00AB0798" w:rsidRPr="00670858" w:rsidRDefault="00670858" w:rsidP="00F8257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670858">
        <w:rPr>
          <w:rFonts w:ascii="Sylfaen" w:hAnsi="Sylfaen"/>
          <w:lang w:val="ka-GE"/>
        </w:rPr>
        <w:t>ექსკავატორის ციცხვი</w:t>
      </w:r>
      <w:r w:rsidRPr="00670858">
        <w:rPr>
          <w:rFonts w:ascii="Sylfaen" w:hAnsi="Sylfaen"/>
          <w:lang w:val="ka-GE"/>
        </w:rPr>
        <w:t xml:space="preserve"> HYUNDAI 330 LC-9S -20 </w:t>
      </w:r>
      <w:r w:rsidRPr="00670858">
        <w:rPr>
          <w:rFonts w:ascii="Sylfaen" w:hAnsi="Sylfaen"/>
          <w:lang w:val="ka-GE"/>
        </w:rPr>
        <w:t xml:space="preserve"> 1</w:t>
      </w:r>
      <w:r w:rsidR="00AB0798" w:rsidRPr="00670858">
        <w:rPr>
          <w:rFonts w:ascii="Sylfaen" w:hAnsi="Sylfaen"/>
          <w:lang w:val="ka-GE"/>
        </w:rPr>
        <w:t xml:space="preserve"> ცალი</w:t>
      </w:r>
      <w:r w:rsidRPr="00670858">
        <w:rPr>
          <w:rFonts w:ascii="Sylfaen" w:hAnsi="Sylfaen"/>
          <w:lang w:val="ka-GE"/>
        </w:rPr>
        <w:t>;</w:t>
      </w:r>
    </w:p>
    <w:p w:rsidR="00670858" w:rsidRPr="00670858" w:rsidRDefault="00670858" w:rsidP="00F8257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670858">
        <w:rPr>
          <w:rFonts w:ascii="Sylfaen" w:hAnsi="Sylfaen"/>
          <w:lang w:val="ka-GE"/>
        </w:rPr>
        <w:t>ციცხვი</w:t>
      </w:r>
      <w:r w:rsidRPr="00670858">
        <w:rPr>
          <w:rFonts w:ascii="Sylfaen" w:hAnsi="Sylfaen"/>
          <w:lang w:val="ka-GE"/>
        </w:rPr>
        <w:t>ს მოცულობა   1,44  კუბ.მ;</w:t>
      </w:r>
    </w:p>
    <w:p w:rsidR="00670858" w:rsidRPr="00670858" w:rsidRDefault="00670858" w:rsidP="00F8257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670858">
        <w:rPr>
          <w:rFonts w:ascii="Sylfaen" w:hAnsi="Sylfaen"/>
          <w:lang w:val="ka-GE"/>
        </w:rPr>
        <w:t>ციცხვი</w:t>
      </w:r>
      <w:r w:rsidRPr="00670858">
        <w:rPr>
          <w:rFonts w:ascii="Sylfaen" w:hAnsi="Sylfaen"/>
          <w:lang w:val="ka-GE"/>
        </w:rPr>
        <w:t xml:space="preserve"> უნდა იყოს კლდოვანი გრუნტისათვის;</w:t>
      </w:r>
    </w:p>
    <w:p w:rsidR="00AD36A9" w:rsidRPr="00670858" w:rsidRDefault="00AD36A9" w:rsidP="00AD36A9">
      <w:pPr>
        <w:jc w:val="both"/>
        <w:rPr>
          <w:rFonts w:ascii="Sylfaen" w:hAnsi="Sylfaen"/>
          <w:lang w:val="ka-GE"/>
        </w:rPr>
      </w:pPr>
    </w:p>
    <w:p w:rsidR="00AD36A9" w:rsidRDefault="00AD36A9" w:rsidP="00AD36A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„ჯორჯიან ბაზალტი“ იწვევს დაინტერესებულ პირებს ტენდერში მონაწილეობის მისაღებად.</w:t>
      </w:r>
    </w:p>
    <w:p w:rsidR="00AD36A9" w:rsidRDefault="00AD36A9" w:rsidP="00AD36A9">
      <w:pPr>
        <w:rPr>
          <w:rFonts w:ascii="Sylfaen" w:hAnsi="Sylfaen"/>
          <w:b/>
          <w:lang w:val="ka-GE"/>
        </w:rPr>
      </w:pPr>
    </w:p>
    <w:p w:rsidR="00AD36A9" w:rsidRPr="00CC5F18" w:rsidRDefault="00AD36A9" w:rsidP="00AD36A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>:</w:t>
      </w:r>
    </w:p>
    <w:p w:rsidR="00AD36A9" w:rsidRPr="004F5305" w:rsidRDefault="00AD36A9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ეროვნულ ვ</w:t>
      </w:r>
      <w:r w:rsidR="00CE1A44">
        <w:rPr>
          <w:rFonts w:ascii="Sylfaen" w:hAnsi="Sylfaen"/>
          <w:lang w:val="ka-GE"/>
        </w:rPr>
        <w:t>ალუტაში შევსებული დღგ-ს ჩათვლით;</w:t>
      </w:r>
      <w:bookmarkStart w:id="0" w:name="_GoBack"/>
      <w:bookmarkEnd w:id="0"/>
    </w:p>
    <w:p w:rsidR="00AD36A9" w:rsidRPr="004F5305" w:rsidRDefault="00AD36A9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</w:t>
      </w:r>
      <w:r w:rsidR="00CE1A44">
        <w:rPr>
          <w:rFonts w:ascii="Sylfaen" w:hAnsi="Sylfaen"/>
          <w:lang w:val="ka-GE"/>
        </w:rPr>
        <w:t>აცია გადახდის პირობების შესახებ;</w:t>
      </w:r>
      <w:r>
        <w:rPr>
          <w:rFonts w:ascii="Sylfaen" w:hAnsi="Sylfaen"/>
          <w:lang w:val="ka-GE"/>
        </w:rPr>
        <w:t xml:space="preserve"> </w:t>
      </w:r>
    </w:p>
    <w:p w:rsidR="00AD36A9" w:rsidRDefault="00AD36A9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მიწოდების ვადების შესახებ;</w:t>
      </w:r>
    </w:p>
    <w:p w:rsidR="00AD36A9" w:rsidRPr="0066061A" w:rsidRDefault="00AD36A9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AD36A9" w:rsidRPr="003B43A4" w:rsidRDefault="00AD36A9" w:rsidP="00AD36A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>
        <w:rPr>
          <w:rFonts w:ascii="Sylfaen" w:hAnsi="Sylfaen" w:cs="Sylfaen"/>
          <w:lang w:val="ka-GE"/>
        </w:rPr>
        <w:t>);</w:t>
      </w:r>
    </w:p>
    <w:p w:rsidR="00AD36A9" w:rsidRDefault="00AD36A9" w:rsidP="00AD36A9">
      <w:pPr>
        <w:jc w:val="both"/>
        <w:rPr>
          <w:rFonts w:ascii="Sylfaen" w:hAnsi="Sylfaen" w:cs="Sylfaen"/>
          <w:b/>
          <w:lang w:val="ka-GE"/>
        </w:rPr>
      </w:pPr>
    </w:p>
    <w:p w:rsidR="00AD36A9" w:rsidRDefault="00AD36A9" w:rsidP="00AD36A9">
      <w:pPr>
        <w:jc w:val="both"/>
        <w:rPr>
          <w:rFonts w:ascii="Sylfaen" w:hAnsi="Sylfaen" w:cs="Sylfaen"/>
          <w:b/>
          <w:lang w:val="ka-GE"/>
        </w:rPr>
      </w:pPr>
    </w:p>
    <w:p w:rsidR="00AD36A9" w:rsidRDefault="00AD36A9" w:rsidP="00AD36A9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AD36A9" w:rsidRPr="001A518E" w:rsidRDefault="00AD36A9" w:rsidP="00AD36A9">
      <w:pPr>
        <w:jc w:val="both"/>
        <w:rPr>
          <w:rFonts w:ascii="Sylfaen" w:hAnsi="Sylfaen"/>
          <w:b/>
          <w:lang w:val="ka-GE"/>
        </w:rPr>
      </w:pPr>
    </w:p>
    <w:p w:rsidR="00AD36A9" w:rsidRPr="00E71D6B" w:rsidRDefault="00AD36A9" w:rsidP="00AD36A9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AD36A9" w:rsidRPr="0037038D" w:rsidRDefault="00AD36A9" w:rsidP="00AD36A9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თამაზი ყვავილაშვილი.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C50154">
        <w:rPr>
          <w:rFonts w:ascii="Sylfaen" w:hAnsi="Sylfaen"/>
          <w:color w:val="000000"/>
          <w:lang w:val="ka-GE"/>
        </w:rPr>
        <w:t>tkvavilashvili</w:t>
      </w:r>
      <w:r w:rsidRPr="000955B5">
        <w:rPr>
          <w:rFonts w:ascii="Sylfaen" w:hAnsi="Sylfaen"/>
          <w:color w:val="000000"/>
          <w:lang w:val="ka-GE"/>
        </w:rPr>
        <w:t>@gig</w:t>
      </w:r>
      <w:r w:rsidRPr="00B705EF">
        <w:rPr>
          <w:rFonts w:ascii="Sylfaen" w:hAnsi="Sylfaen"/>
          <w:color w:val="000000"/>
          <w:lang w:val="ka-GE"/>
        </w:rPr>
        <w:t>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</w:t>
      </w:r>
      <w:r w:rsidRPr="00C50154">
        <w:rPr>
          <w:rFonts w:ascii="Sylfaen" w:hAnsi="Sylfaen"/>
          <w:lang w:val="ka-GE"/>
        </w:rPr>
        <w:t>95 33 44 95</w:t>
      </w:r>
      <w:r>
        <w:rPr>
          <w:rFonts w:ascii="Sylfaen" w:hAnsi="Sylfaen"/>
          <w:lang w:val="ka-GE"/>
        </w:rPr>
        <w:t>; ტექნიკურ საკითხბში  გიორგი გიორგაძე. ელ.ფოსტა</w:t>
      </w:r>
      <w:r w:rsidRPr="00C50154">
        <w:rPr>
          <w:rFonts w:ascii="Sylfaen" w:hAnsi="Sylfaen"/>
          <w:lang w:val="ka-GE"/>
        </w:rPr>
        <w:t xml:space="preserve"> </w:t>
      </w:r>
      <w:r w:rsidRPr="00C50154">
        <w:rPr>
          <w:lang w:val="ka-GE"/>
        </w:rPr>
        <w:t>ggiorgadze@basalt.ge</w:t>
      </w:r>
      <w:r>
        <w:rPr>
          <w:rFonts w:ascii="Sylfaen" w:hAnsi="Sylfaen"/>
          <w:lang w:val="ka-GE"/>
        </w:rPr>
        <w:t xml:space="preserve">  ; საკონტაქტო ნომერი 599 20 37 77;</w:t>
      </w:r>
    </w:p>
    <w:p w:rsidR="00AD36A9" w:rsidRPr="00B705EF" w:rsidRDefault="00AD36A9" w:rsidP="00AD36A9">
      <w:pPr>
        <w:pStyle w:val="ListParagraph"/>
        <w:jc w:val="both"/>
        <w:rPr>
          <w:rFonts w:ascii="Sylfaen" w:hAnsi="Sylfaen"/>
          <w:lang w:val="ka-GE"/>
        </w:rPr>
      </w:pPr>
    </w:p>
    <w:p w:rsidR="00AD36A9" w:rsidRPr="00350236" w:rsidRDefault="00AD36A9" w:rsidP="00AD36A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>
        <w:rPr>
          <w:rFonts w:ascii="Sylfaen" w:hAnsi="Sylfaen"/>
          <w:b/>
          <w:u w:val="single"/>
          <w:lang w:val="ka-GE"/>
        </w:rPr>
        <w:t>2020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>
        <w:rPr>
          <w:rFonts w:ascii="Sylfaen" w:hAnsi="Sylfaen"/>
          <w:b/>
          <w:u w:val="single"/>
          <w:lang w:val="ka-GE"/>
        </w:rPr>
        <w:t xml:space="preserve">   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18 მარტი, 13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AD36A9" w:rsidRPr="003502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C4" w:rsidRDefault="00362BC4" w:rsidP="00E3686D">
      <w:r>
        <w:separator/>
      </w:r>
    </w:p>
  </w:endnote>
  <w:endnote w:type="continuationSeparator" w:id="0">
    <w:p w:rsidR="00362BC4" w:rsidRDefault="00362BC4" w:rsidP="00E3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C4" w:rsidRDefault="00362BC4" w:rsidP="00E3686D">
      <w:r>
        <w:separator/>
      </w:r>
    </w:p>
  </w:footnote>
  <w:footnote w:type="continuationSeparator" w:id="0">
    <w:p w:rsidR="00362BC4" w:rsidRDefault="00362BC4" w:rsidP="00E3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FC74F0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9F"/>
    <w:rsid w:val="001202E1"/>
    <w:rsid w:val="001307EF"/>
    <w:rsid w:val="001649E7"/>
    <w:rsid w:val="001B0EEB"/>
    <w:rsid w:val="00213BB0"/>
    <w:rsid w:val="002E579F"/>
    <w:rsid w:val="00362BC4"/>
    <w:rsid w:val="005B3DD2"/>
    <w:rsid w:val="005D1A73"/>
    <w:rsid w:val="00603AF4"/>
    <w:rsid w:val="006068BC"/>
    <w:rsid w:val="00670858"/>
    <w:rsid w:val="00686956"/>
    <w:rsid w:val="006B3440"/>
    <w:rsid w:val="0079169F"/>
    <w:rsid w:val="00813583"/>
    <w:rsid w:val="008A3FF7"/>
    <w:rsid w:val="008C56E8"/>
    <w:rsid w:val="0099784F"/>
    <w:rsid w:val="009A0C00"/>
    <w:rsid w:val="00A22259"/>
    <w:rsid w:val="00A5706C"/>
    <w:rsid w:val="00AB0798"/>
    <w:rsid w:val="00AD36A9"/>
    <w:rsid w:val="00AD7274"/>
    <w:rsid w:val="00C12C6D"/>
    <w:rsid w:val="00CB30CF"/>
    <w:rsid w:val="00CE1A44"/>
    <w:rsid w:val="00E3686D"/>
    <w:rsid w:val="00E5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203D"/>
  <w15:chartTrackingRefBased/>
  <w15:docId w15:val="{12591651-E602-42EC-85CA-4EEBB3B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7916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791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86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8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3686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86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 Kvavilashvili</dc:creator>
  <cp:keywords/>
  <dc:description/>
  <cp:lastModifiedBy>Tamaz Kvavilashvili</cp:lastModifiedBy>
  <cp:revision>10</cp:revision>
  <dcterms:created xsi:type="dcterms:W3CDTF">2019-10-28T11:21:00Z</dcterms:created>
  <dcterms:modified xsi:type="dcterms:W3CDTF">2020-03-10T10:00:00Z</dcterms:modified>
</cp:coreProperties>
</file>